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AE" w:rsidRPr="008B4705" w:rsidRDefault="00E447FD" w:rsidP="00E447FD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8B4705">
        <w:rPr>
          <w:rFonts w:ascii="Times New Roman" w:hAnsi="Times New Roman" w:cs="Times New Roman"/>
          <w:b/>
          <w:sz w:val="28"/>
          <w:szCs w:val="28"/>
        </w:rPr>
        <w:t xml:space="preserve">Oznámenie výsledku vybavenia petície: </w:t>
      </w:r>
    </w:p>
    <w:p w:rsidR="00E447FD" w:rsidRPr="008B4705" w:rsidRDefault="00E447FD" w:rsidP="00E447FD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8B4705" w:rsidRPr="008B4705" w:rsidRDefault="00E447FD" w:rsidP="008B47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705">
        <w:rPr>
          <w:rFonts w:ascii="Times New Roman" w:hAnsi="Times New Roman" w:cs="Times New Roman"/>
          <w:sz w:val="24"/>
          <w:szCs w:val="24"/>
        </w:rPr>
        <w:t xml:space="preserve">Názov petície: </w:t>
      </w:r>
      <w:r w:rsidR="008B4705"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Petície proti usporadúvaniu nadmerne hlučných akcií v obci Prusy </w:t>
      </w:r>
    </w:p>
    <w:p w:rsidR="008B4705" w:rsidRPr="008B4705" w:rsidRDefault="008B4705" w:rsidP="008B47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4705">
        <w:rPr>
          <w:rFonts w:ascii="Times New Roman" w:hAnsi="Times New Roman" w:cs="Times New Roman"/>
          <w:sz w:val="24"/>
          <w:szCs w:val="24"/>
        </w:rPr>
        <w:t xml:space="preserve">Počet osôb podporujúcich petíciu: </w:t>
      </w:r>
      <w:r w:rsidRPr="008B4705">
        <w:rPr>
          <w:rFonts w:ascii="Times New Roman" w:hAnsi="Times New Roman" w:cs="Times New Roman"/>
          <w:sz w:val="24"/>
          <w:szCs w:val="24"/>
        </w:rPr>
        <w:t>67</w:t>
      </w:r>
    </w:p>
    <w:p w:rsidR="008B4705" w:rsidRPr="008B4705" w:rsidRDefault="008B4705" w:rsidP="008B47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4705">
        <w:rPr>
          <w:rFonts w:ascii="Times New Roman" w:hAnsi="Times New Roman" w:cs="Times New Roman"/>
          <w:sz w:val="24"/>
          <w:szCs w:val="24"/>
        </w:rPr>
        <w:t xml:space="preserve">Dátum doručenia: </w:t>
      </w:r>
      <w:r w:rsidRPr="008B4705">
        <w:rPr>
          <w:rFonts w:ascii="Times New Roman" w:hAnsi="Times New Roman" w:cs="Times New Roman"/>
          <w:sz w:val="24"/>
          <w:szCs w:val="24"/>
        </w:rPr>
        <w:t>1</w:t>
      </w:r>
      <w:r w:rsidRPr="008B4705">
        <w:rPr>
          <w:rFonts w:ascii="Times New Roman" w:hAnsi="Times New Roman" w:cs="Times New Roman"/>
          <w:sz w:val="24"/>
          <w:szCs w:val="24"/>
        </w:rPr>
        <w:t>5.</w:t>
      </w:r>
      <w:r w:rsidRPr="008B4705">
        <w:rPr>
          <w:rFonts w:ascii="Times New Roman" w:hAnsi="Times New Roman" w:cs="Times New Roman"/>
          <w:sz w:val="24"/>
          <w:szCs w:val="24"/>
        </w:rPr>
        <w:t>5</w:t>
      </w:r>
      <w:r w:rsidRPr="008B4705">
        <w:rPr>
          <w:rFonts w:ascii="Times New Roman" w:hAnsi="Times New Roman" w:cs="Times New Roman"/>
          <w:sz w:val="24"/>
          <w:szCs w:val="24"/>
        </w:rPr>
        <w:t>.2017</w:t>
      </w:r>
    </w:p>
    <w:p w:rsidR="008B4705" w:rsidRPr="008B4705" w:rsidRDefault="008B4705" w:rsidP="008B47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4705">
        <w:rPr>
          <w:rFonts w:ascii="Times New Roman" w:hAnsi="Times New Roman" w:cs="Times New Roman"/>
          <w:sz w:val="24"/>
          <w:szCs w:val="24"/>
        </w:rPr>
        <w:t xml:space="preserve">Dátum </w:t>
      </w:r>
      <w:r w:rsidRPr="008B4705">
        <w:rPr>
          <w:rFonts w:ascii="Times New Roman" w:hAnsi="Times New Roman" w:cs="Times New Roman"/>
          <w:sz w:val="24"/>
          <w:szCs w:val="24"/>
        </w:rPr>
        <w:t>prešetrenia petície obecným zastupiteľstvom</w:t>
      </w:r>
      <w:r w:rsidRPr="008B4705">
        <w:rPr>
          <w:rFonts w:ascii="Times New Roman" w:hAnsi="Times New Roman" w:cs="Times New Roman"/>
          <w:sz w:val="24"/>
          <w:szCs w:val="24"/>
        </w:rPr>
        <w:t>:</w:t>
      </w:r>
      <w:r w:rsidRPr="008B4705">
        <w:rPr>
          <w:rFonts w:ascii="Times New Roman" w:hAnsi="Times New Roman" w:cs="Times New Roman"/>
          <w:sz w:val="24"/>
          <w:szCs w:val="24"/>
        </w:rPr>
        <w:t xml:space="preserve"> 31</w:t>
      </w:r>
      <w:r w:rsidRPr="008B4705">
        <w:rPr>
          <w:rFonts w:ascii="Times New Roman" w:hAnsi="Times New Roman" w:cs="Times New Roman"/>
          <w:sz w:val="24"/>
          <w:szCs w:val="24"/>
        </w:rPr>
        <w:t>.</w:t>
      </w:r>
      <w:r w:rsidRPr="008B4705">
        <w:rPr>
          <w:rFonts w:ascii="Times New Roman" w:hAnsi="Times New Roman" w:cs="Times New Roman"/>
          <w:sz w:val="24"/>
          <w:szCs w:val="24"/>
        </w:rPr>
        <w:t>5</w:t>
      </w:r>
      <w:r w:rsidRPr="008B4705">
        <w:rPr>
          <w:rFonts w:ascii="Times New Roman" w:hAnsi="Times New Roman" w:cs="Times New Roman"/>
          <w:sz w:val="24"/>
          <w:szCs w:val="24"/>
        </w:rPr>
        <w:t>.2017</w:t>
      </w:r>
    </w:p>
    <w:p w:rsidR="008B4705" w:rsidRPr="008B4705" w:rsidRDefault="008B4705" w:rsidP="008B47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4705">
        <w:rPr>
          <w:rFonts w:ascii="Times New Roman" w:hAnsi="Times New Roman" w:cs="Times New Roman"/>
          <w:sz w:val="24"/>
          <w:szCs w:val="24"/>
        </w:rPr>
        <w:t xml:space="preserve">Dátum vybavenia: </w:t>
      </w:r>
      <w:r w:rsidRPr="008B4705">
        <w:rPr>
          <w:rFonts w:ascii="Times New Roman" w:hAnsi="Times New Roman" w:cs="Times New Roman"/>
          <w:sz w:val="24"/>
          <w:szCs w:val="24"/>
        </w:rPr>
        <w:t>31</w:t>
      </w:r>
      <w:r w:rsidRPr="008B4705">
        <w:rPr>
          <w:rFonts w:ascii="Times New Roman" w:hAnsi="Times New Roman" w:cs="Times New Roman"/>
          <w:sz w:val="24"/>
          <w:szCs w:val="24"/>
        </w:rPr>
        <w:t>. 5. 2017</w:t>
      </w:r>
    </w:p>
    <w:p w:rsidR="008B4705" w:rsidRPr="008B4705" w:rsidRDefault="008B4705" w:rsidP="008B47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4705">
        <w:rPr>
          <w:rFonts w:ascii="Times New Roman" w:hAnsi="Times New Roman" w:cs="Times New Roman"/>
          <w:sz w:val="24"/>
          <w:szCs w:val="24"/>
        </w:rPr>
        <w:t>Spôsob vybavenia: prešetrená - neopodstatnená</w:t>
      </w:r>
    </w:p>
    <w:p w:rsidR="008B4705" w:rsidRPr="008B4705" w:rsidRDefault="008B4705" w:rsidP="008B47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705" w:rsidRPr="008B4705" w:rsidRDefault="008B4705" w:rsidP="008B47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Zdôvodnenie </w:t>
      </w: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>obce Prusy:</w:t>
      </w:r>
    </w:p>
    <w:p w:rsidR="008B4705" w:rsidRPr="008B4705" w:rsidRDefault="008B4705" w:rsidP="008B47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>Obecné zastupiteľstvo konštatovalo, že už v minulosti sa konali v našej obci viaceré akcie, pri ktorých nedošlo k narušeniu verejného poriadku. Taktiež aj akcie, ktoré budú v našej obci v budúcnosti budú s ohľadom na bezpečnosť našich obyvateľov a v úzkej spolupráci s organizátormi a tiež bezpečnostnými zložkami štátu, kde bude maximálne znížené riziko ohrozenia zdravia, majetku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tiež </w:t>
      </w: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negatívneho vplyvu na mravný vývoj detí. V prípade negatívnych skúseností je možná zmena postoja a zamedzenie organizácii akcií. </w:t>
      </w:r>
    </w:p>
    <w:p w:rsidR="00E447FD" w:rsidRPr="008B4705" w:rsidRDefault="008B4705" w:rsidP="008B470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>K prijatiu rozhodnutiu prispel aj fakt, že dňa</w:t>
      </w: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23. mája 2017 bolo na náš úrad doručené stanovisko obyvateľov k petícii proti usporadúvaniu nadmerne hlučných akcií v obci Prusy, kde obyvatelia obce vyjadrili </w:t>
      </w: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zásadný </w:t>
      </w: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nesúhlas s obsahom petície – spolu 131 podpisov. </w:t>
      </w:r>
    </w:p>
    <w:p w:rsidR="008B4705" w:rsidRPr="008B4705" w:rsidRDefault="008B4705" w:rsidP="00E447FD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47FD" w:rsidRPr="00E447FD" w:rsidRDefault="008B4705" w:rsidP="00E447FD">
      <w:pPr>
        <w:pStyle w:val="Bezriadkovania"/>
        <w:jc w:val="both"/>
      </w:pPr>
      <w:r w:rsidRPr="008B4705">
        <w:rPr>
          <w:rFonts w:ascii="Times New Roman" w:hAnsi="Times New Roman" w:cs="Times New Roman"/>
          <w:color w:val="000000" w:themeColor="text1"/>
          <w:sz w:val="24"/>
          <w:szCs w:val="24"/>
        </w:rPr>
        <w:t>Z vyššie uvedeného vyplýva, že petíciu orgán verejnej správy vyhodnotil ako neo</w:t>
      </w:r>
      <w:r w:rsidR="00BE18B8">
        <w:rPr>
          <w:rFonts w:ascii="Times New Roman" w:hAnsi="Times New Roman" w:cs="Times New Roman"/>
          <w:color w:val="000000" w:themeColor="text1"/>
          <w:sz w:val="24"/>
          <w:szCs w:val="24"/>
        </w:rPr>
        <w:t>podstatnenú.</w:t>
      </w:r>
      <w:bookmarkStart w:id="0" w:name="_GoBack"/>
      <w:bookmarkEnd w:id="0"/>
    </w:p>
    <w:sectPr w:rsidR="00E447FD" w:rsidRPr="00E447FD" w:rsidSect="00EC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A6"/>
    <w:rsid w:val="00100C83"/>
    <w:rsid w:val="001B4387"/>
    <w:rsid w:val="005B71A6"/>
    <w:rsid w:val="005D4DBA"/>
    <w:rsid w:val="005E4CAE"/>
    <w:rsid w:val="00645561"/>
    <w:rsid w:val="008B4705"/>
    <w:rsid w:val="00AC08E5"/>
    <w:rsid w:val="00BE18B8"/>
    <w:rsid w:val="00E447FD"/>
    <w:rsid w:val="00EB5FBB"/>
    <w:rsid w:val="00E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2F5C2-39B9-4CF0-A382-4AFC78F4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B71A6"/>
    <w:pPr>
      <w:spacing w:after="0" w:line="240" w:lineRule="auto"/>
    </w:pPr>
  </w:style>
  <w:style w:type="character" w:styleId="Siln">
    <w:name w:val="Strong"/>
    <w:uiPriority w:val="22"/>
    <w:qFormat/>
    <w:rsid w:val="00E447FD"/>
    <w:rPr>
      <w:b/>
      <w:bCs/>
    </w:rPr>
  </w:style>
  <w:style w:type="paragraph" w:styleId="Odsekzoznamu">
    <w:name w:val="List Paragraph"/>
    <w:basedOn w:val="Normlny"/>
    <w:uiPriority w:val="34"/>
    <w:qFormat/>
    <w:rsid w:val="008B4705"/>
    <w:pPr>
      <w:spacing w:after="160" w:line="312" w:lineRule="auto"/>
      <w:ind w:left="720"/>
      <w:contextualSpacing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SÚKENÍK Igor</cp:lastModifiedBy>
  <cp:revision>3</cp:revision>
  <dcterms:created xsi:type="dcterms:W3CDTF">2017-06-06T12:18:00Z</dcterms:created>
  <dcterms:modified xsi:type="dcterms:W3CDTF">2017-06-06T12:36:00Z</dcterms:modified>
</cp:coreProperties>
</file>